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70BA" w:rsidRPr="00250021" w:rsidRDefault="00DB70BA" w:rsidP="00DB70BA">
      <w:pPr>
        <w:pStyle w:val="a7"/>
        <w:jc w:val="center"/>
      </w:pPr>
      <w:r w:rsidRPr="00250021">
        <w:t>Перечень рекомендуемых мероприятий по улучшению условий труда</w:t>
      </w:r>
    </w:p>
    <w:p w:rsidR="00B3448B" w:rsidRPr="00250021" w:rsidRDefault="00B3448B" w:rsidP="00B3448B"/>
    <w:p w:rsidR="00B3448B" w:rsidRPr="00250021" w:rsidRDefault="00B3448B" w:rsidP="00B3448B">
      <w:r w:rsidRPr="00250021">
        <w:t>Наименование организации:</w:t>
      </w:r>
      <w:r w:rsidRPr="00250021">
        <w:rPr>
          <w:rStyle w:val="a9"/>
        </w:rPr>
        <w:t xml:space="preserve"> </w:t>
      </w:r>
      <w:r w:rsidRPr="00250021">
        <w:rPr>
          <w:rStyle w:val="a9"/>
        </w:rPr>
        <w:fldChar w:fldCharType="begin"/>
      </w:r>
      <w:r w:rsidRPr="00250021">
        <w:rPr>
          <w:rStyle w:val="a9"/>
        </w:rPr>
        <w:instrText xml:space="preserve"> DOCVARIABLE </w:instrText>
      </w:r>
      <w:r w:rsidR="00483A6A" w:rsidRPr="00250021">
        <w:rPr>
          <w:rStyle w:val="a9"/>
        </w:rPr>
        <w:instrText>ceh_info</w:instrText>
      </w:r>
      <w:r w:rsidRPr="00250021">
        <w:rPr>
          <w:rStyle w:val="a9"/>
        </w:rPr>
        <w:instrText xml:space="preserve"> \* MERGEFORMAT </w:instrText>
      </w:r>
      <w:r w:rsidRPr="00250021">
        <w:rPr>
          <w:rStyle w:val="a9"/>
        </w:rPr>
        <w:fldChar w:fldCharType="separate"/>
      </w:r>
      <w:r w:rsidR="00D43D71" w:rsidRPr="00D43D71">
        <w:rPr>
          <w:rStyle w:val="a9"/>
        </w:rPr>
        <w:t xml:space="preserve"> Общество с ограниченной ответственностью Специализированный застройщик «Парк развлечений» </w:t>
      </w:r>
      <w:r w:rsidRPr="00250021">
        <w:rPr>
          <w:rStyle w:val="a9"/>
        </w:rPr>
        <w:fldChar w:fldCharType="end"/>
      </w:r>
      <w:r w:rsidRPr="00250021">
        <w:rPr>
          <w:rStyle w:val="a9"/>
        </w:rPr>
        <w:t> </w:t>
      </w:r>
    </w:p>
    <w:p w:rsidR="00DB70BA" w:rsidRPr="00250021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250021" w:rsidTr="008B4051">
        <w:trPr>
          <w:jc w:val="center"/>
        </w:trPr>
        <w:tc>
          <w:tcPr>
            <w:tcW w:w="3049" w:type="dxa"/>
            <w:vAlign w:val="center"/>
          </w:tcPr>
          <w:p w:rsidR="00DB70BA" w:rsidRPr="00250021" w:rsidRDefault="00DB70BA" w:rsidP="00DB70BA">
            <w:pPr>
              <w:pStyle w:val="aa"/>
            </w:pPr>
            <w:bookmarkStart w:id="0" w:name="main_table"/>
            <w:bookmarkEnd w:id="0"/>
            <w:r w:rsidRPr="0025002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250021" w:rsidRDefault="00DB70BA" w:rsidP="00DB70BA">
            <w:pPr>
              <w:pStyle w:val="aa"/>
            </w:pPr>
            <w:r w:rsidRPr="0025002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250021" w:rsidRDefault="00DB70BA" w:rsidP="00DB70BA">
            <w:pPr>
              <w:pStyle w:val="aa"/>
            </w:pPr>
            <w:r w:rsidRPr="0025002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250021" w:rsidRDefault="008B4051" w:rsidP="00DB70BA">
            <w:pPr>
              <w:pStyle w:val="aa"/>
            </w:pPr>
            <w:r w:rsidRPr="00250021">
              <w:t>Срок</w:t>
            </w:r>
            <w:r w:rsidRPr="00250021">
              <w:br/>
            </w:r>
            <w:r w:rsidR="00DB70BA" w:rsidRPr="0025002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250021" w:rsidRDefault="00DB70BA" w:rsidP="00DB70BA">
            <w:pPr>
              <w:pStyle w:val="aa"/>
            </w:pPr>
            <w:r w:rsidRPr="00250021">
              <w:t>Структурные подразделения, привлекаемые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250021" w:rsidRDefault="00DB70BA" w:rsidP="00DB70BA">
            <w:pPr>
              <w:pStyle w:val="aa"/>
            </w:pPr>
            <w:r w:rsidRPr="00250021">
              <w:t>Отметка о выполнении</w:t>
            </w:r>
          </w:p>
        </w:tc>
      </w:tr>
      <w:tr w:rsidR="00DB70BA" w:rsidRPr="00250021" w:rsidTr="008B4051">
        <w:trPr>
          <w:jc w:val="center"/>
        </w:trPr>
        <w:tc>
          <w:tcPr>
            <w:tcW w:w="3049" w:type="dxa"/>
            <w:vAlign w:val="center"/>
          </w:tcPr>
          <w:p w:rsidR="00DB70BA" w:rsidRPr="00250021" w:rsidRDefault="00DB70BA" w:rsidP="00DB70BA">
            <w:pPr>
              <w:pStyle w:val="aa"/>
            </w:pPr>
            <w:r w:rsidRPr="00250021">
              <w:t>1</w:t>
            </w:r>
          </w:p>
        </w:tc>
        <w:tc>
          <w:tcPr>
            <w:tcW w:w="3686" w:type="dxa"/>
            <w:vAlign w:val="center"/>
          </w:tcPr>
          <w:p w:rsidR="00DB70BA" w:rsidRPr="00250021" w:rsidRDefault="00DB70BA" w:rsidP="00DB70BA">
            <w:pPr>
              <w:pStyle w:val="aa"/>
            </w:pPr>
            <w:r w:rsidRPr="00250021">
              <w:t>2</w:t>
            </w:r>
          </w:p>
        </w:tc>
        <w:tc>
          <w:tcPr>
            <w:tcW w:w="2835" w:type="dxa"/>
            <w:vAlign w:val="center"/>
          </w:tcPr>
          <w:p w:rsidR="00DB70BA" w:rsidRPr="00250021" w:rsidRDefault="00DB70BA" w:rsidP="00DB70BA">
            <w:pPr>
              <w:pStyle w:val="aa"/>
            </w:pPr>
            <w:r w:rsidRPr="00250021">
              <w:t>3</w:t>
            </w:r>
          </w:p>
        </w:tc>
        <w:tc>
          <w:tcPr>
            <w:tcW w:w="1384" w:type="dxa"/>
            <w:vAlign w:val="center"/>
          </w:tcPr>
          <w:p w:rsidR="00DB70BA" w:rsidRPr="00250021" w:rsidRDefault="00DB70BA" w:rsidP="00DB70BA">
            <w:pPr>
              <w:pStyle w:val="aa"/>
            </w:pPr>
            <w:r w:rsidRPr="00250021">
              <w:t>4</w:t>
            </w:r>
          </w:p>
        </w:tc>
        <w:tc>
          <w:tcPr>
            <w:tcW w:w="3294" w:type="dxa"/>
            <w:vAlign w:val="center"/>
          </w:tcPr>
          <w:p w:rsidR="00DB70BA" w:rsidRPr="00250021" w:rsidRDefault="00DB70BA" w:rsidP="00DB70BA">
            <w:pPr>
              <w:pStyle w:val="aa"/>
            </w:pPr>
            <w:r w:rsidRPr="00250021">
              <w:t>5</w:t>
            </w:r>
          </w:p>
        </w:tc>
        <w:tc>
          <w:tcPr>
            <w:tcW w:w="1315" w:type="dxa"/>
            <w:vAlign w:val="center"/>
          </w:tcPr>
          <w:p w:rsidR="00DB70BA" w:rsidRPr="00250021" w:rsidRDefault="00DB70BA" w:rsidP="00DB70BA">
            <w:pPr>
              <w:pStyle w:val="aa"/>
            </w:pPr>
            <w:r w:rsidRPr="00250021">
              <w:t>6</w:t>
            </w: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Администрация</w:t>
            </w:r>
          </w:p>
        </w:tc>
        <w:tc>
          <w:tcPr>
            <w:tcW w:w="3686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jc w:val="left"/>
            </w:pPr>
            <w:r>
              <w:t>1. Генеральный директор</w:t>
            </w:r>
          </w:p>
        </w:tc>
        <w:tc>
          <w:tcPr>
            <w:tcW w:w="3686" w:type="dxa"/>
            <w:vAlign w:val="center"/>
          </w:tcPr>
          <w:p w:rsidR="00D43D71" w:rsidRPr="00250021" w:rsidRDefault="00D43D71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jc w:val="left"/>
            </w:pPr>
            <w:r>
              <w:t>2. Главный бухгалтер</w:t>
            </w:r>
          </w:p>
        </w:tc>
        <w:tc>
          <w:tcPr>
            <w:tcW w:w="3686" w:type="dxa"/>
            <w:vAlign w:val="center"/>
          </w:tcPr>
          <w:p w:rsidR="00D43D71" w:rsidRDefault="00D43D71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jc w:val="left"/>
            </w:pPr>
            <w:r>
              <w:t>3. Помощник генерального директора</w:t>
            </w:r>
          </w:p>
        </w:tc>
        <w:tc>
          <w:tcPr>
            <w:tcW w:w="3686" w:type="dxa"/>
            <w:vAlign w:val="center"/>
          </w:tcPr>
          <w:p w:rsidR="00D43D71" w:rsidRDefault="00D43D71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jc w:val="left"/>
            </w:pPr>
            <w:r>
              <w:t>4. Управляющий гостиницы</w:t>
            </w:r>
          </w:p>
        </w:tc>
        <w:tc>
          <w:tcPr>
            <w:tcW w:w="3686" w:type="dxa"/>
            <w:vAlign w:val="center"/>
          </w:tcPr>
          <w:p w:rsidR="00D43D71" w:rsidRDefault="00D43D71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jc w:val="left"/>
            </w:pPr>
            <w:r>
              <w:t>5. Операционный директор гостиницы</w:t>
            </w:r>
          </w:p>
        </w:tc>
        <w:tc>
          <w:tcPr>
            <w:tcW w:w="3686" w:type="dxa"/>
            <w:vAlign w:val="center"/>
          </w:tcPr>
          <w:p w:rsidR="00D43D71" w:rsidRDefault="00D43D71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jc w:val="left"/>
            </w:pPr>
            <w:r>
              <w:t>6. Ведущий специалист по охране труда</w:t>
            </w:r>
          </w:p>
        </w:tc>
        <w:tc>
          <w:tcPr>
            <w:tcW w:w="3686" w:type="dxa"/>
            <w:vAlign w:val="center"/>
          </w:tcPr>
          <w:p w:rsidR="00D43D71" w:rsidRDefault="00D43D71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jc w:val="left"/>
            </w:pPr>
            <w:r>
              <w:t>7. Директор по персоналу</w:t>
            </w:r>
          </w:p>
        </w:tc>
        <w:tc>
          <w:tcPr>
            <w:tcW w:w="3686" w:type="dxa"/>
            <w:vAlign w:val="center"/>
          </w:tcPr>
          <w:p w:rsidR="00D43D71" w:rsidRDefault="00D43D71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jc w:val="left"/>
            </w:pPr>
            <w:r>
              <w:t>8. Заместитель генерального директора по строительству</w:t>
            </w:r>
          </w:p>
        </w:tc>
        <w:tc>
          <w:tcPr>
            <w:tcW w:w="3686" w:type="dxa"/>
            <w:vAlign w:val="center"/>
          </w:tcPr>
          <w:p w:rsidR="00D43D71" w:rsidRDefault="00D43D71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jc w:val="left"/>
            </w:pPr>
            <w:r>
              <w:t>9. Программист 1С</w:t>
            </w:r>
          </w:p>
        </w:tc>
        <w:tc>
          <w:tcPr>
            <w:tcW w:w="3686" w:type="dxa"/>
            <w:vAlign w:val="center"/>
          </w:tcPr>
          <w:p w:rsidR="00D43D71" w:rsidRDefault="00D43D71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Коммерческий департамент</w:t>
            </w:r>
          </w:p>
        </w:tc>
        <w:tc>
          <w:tcPr>
            <w:tcW w:w="3686" w:type="dxa"/>
            <w:vAlign w:val="center"/>
          </w:tcPr>
          <w:p w:rsidR="00D43D71" w:rsidRDefault="00D43D71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jc w:val="left"/>
            </w:pPr>
            <w:r>
              <w:t>10. Руководитель отдела ипотечного кредитования</w:t>
            </w:r>
          </w:p>
        </w:tc>
        <w:tc>
          <w:tcPr>
            <w:tcW w:w="3686" w:type="dxa"/>
            <w:vAlign w:val="center"/>
          </w:tcPr>
          <w:p w:rsidR="00D43D71" w:rsidRDefault="00D43D71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jc w:val="left"/>
            </w:pPr>
            <w:r>
              <w:t>11. Коммерческий директор</w:t>
            </w:r>
          </w:p>
        </w:tc>
        <w:tc>
          <w:tcPr>
            <w:tcW w:w="3686" w:type="dxa"/>
            <w:vAlign w:val="center"/>
          </w:tcPr>
          <w:p w:rsidR="00D43D71" w:rsidRDefault="00D43D71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 по работе с партнерами</w:t>
            </w:r>
          </w:p>
        </w:tc>
        <w:tc>
          <w:tcPr>
            <w:tcW w:w="3686" w:type="dxa"/>
            <w:vAlign w:val="center"/>
          </w:tcPr>
          <w:p w:rsidR="00D43D71" w:rsidRDefault="00D43D71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jc w:val="left"/>
            </w:pPr>
            <w:r>
              <w:t>12. Руководитель отдела по работе с партнерами</w:t>
            </w:r>
          </w:p>
        </w:tc>
        <w:tc>
          <w:tcPr>
            <w:tcW w:w="3686" w:type="dxa"/>
            <w:vAlign w:val="center"/>
          </w:tcPr>
          <w:p w:rsidR="00D43D71" w:rsidRDefault="00D43D71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jc w:val="left"/>
            </w:pPr>
            <w:r>
              <w:t>13. Менеджер по работе с партнерами</w:t>
            </w:r>
          </w:p>
        </w:tc>
        <w:tc>
          <w:tcPr>
            <w:tcW w:w="3686" w:type="dxa"/>
            <w:vAlign w:val="center"/>
          </w:tcPr>
          <w:p w:rsidR="00D43D71" w:rsidRDefault="00D43D71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 управления проектами</w:t>
            </w:r>
          </w:p>
        </w:tc>
        <w:tc>
          <w:tcPr>
            <w:tcW w:w="3686" w:type="dxa"/>
            <w:vAlign w:val="center"/>
          </w:tcPr>
          <w:p w:rsidR="00D43D71" w:rsidRDefault="00D43D71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jc w:val="left"/>
            </w:pPr>
            <w:r>
              <w:t>14. Ведущий специалист по согласованию</w:t>
            </w:r>
          </w:p>
        </w:tc>
        <w:tc>
          <w:tcPr>
            <w:tcW w:w="3686" w:type="dxa"/>
            <w:vAlign w:val="center"/>
          </w:tcPr>
          <w:p w:rsidR="00D43D71" w:rsidRDefault="00D43D71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jc w:val="left"/>
            </w:pPr>
            <w:r>
              <w:lastRenderedPageBreak/>
              <w:t>15. Руководитель строительства</w:t>
            </w:r>
          </w:p>
        </w:tc>
        <w:tc>
          <w:tcPr>
            <w:tcW w:w="3686" w:type="dxa"/>
            <w:vAlign w:val="center"/>
          </w:tcPr>
          <w:p w:rsidR="00D43D71" w:rsidRDefault="00D43D71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jc w:val="left"/>
            </w:pPr>
            <w:r>
              <w:t>16. Менеджер проекта</w:t>
            </w:r>
          </w:p>
        </w:tc>
        <w:tc>
          <w:tcPr>
            <w:tcW w:w="3686" w:type="dxa"/>
            <w:vAlign w:val="center"/>
          </w:tcPr>
          <w:p w:rsidR="00D43D71" w:rsidRDefault="00D43D71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jc w:val="left"/>
            </w:pPr>
            <w:r>
              <w:t>17. Менеджер</w:t>
            </w:r>
          </w:p>
        </w:tc>
        <w:tc>
          <w:tcPr>
            <w:tcW w:w="3686" w:type="dxa"/>
            <w:vAlign w:val="center"/>
          </w:tcPr>
          <w:p w:rsidR="00D43D71" w:rsidRDefault="00D43D71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jc w:val="left"/>
            </w:pPr>
            <w:r>
              <w:t>18. Архивариус</w:t>
            </w:r>
          </w:p>
        </w:tc>
        <w:tc>
          <w:tcPr>
            <w:tcW w:w="3686" w:type="dxa"/>
            <w:vAlign w:val="center"/>
          </w:tcPr>
          <w:p w:rsidR="00D43D71" w:rsidRDefault="00D43D71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jc w:val="left"/>
            </w:pPr>
            <w:r>
              <w:t>19. Главный инженер по инженерным системам</w:t>
            </w:r>
          </w:p>
        </w:tc>
        <w:tc>
          <w:tcPr>
            <w:tcW w:w="3686" w:type="dxa"/>
            <w:vAlign w:val="center"/>
          </w:tcPr>
          <w:p w:rsidR="00D43D71" w:rsidRDefault="00D43D71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jc w:val="left"/>
            </w:pPr>
            <w:r>
              <w:t>20. Главный энергетик</w:t>
            </w:r>
          </w:p>
        </w:tc>
        <w:tc>
          <w:tcPr>
            <w:tcW w:w="3686" w:type="dxa"/>
            <w:vAlign w:val="center"/>
          </w:tcPr>
          <w:p w:rsidR="00D43D71" w:rsidRDefault="00D43D71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 продаж</w:t>
            </w:r>
          </w:p>
        </w:tc>
        <w:tc>
          <w:tcPr>
            <w:tcW w:w="3686" w:type="dxa"/>
            <w:vAlign w:val="center"/>
          </w:tcPr>
          <w:p w:rsidR="00D43D71" w:rsidRDefault="00D43D71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jc w:val="left"/>
            </w:pPr>
            <w:r>
              <w:t>21. Директор по продажам</w:t>
            </w:r>
          </w:p>
        </w:tc>
        <w:tc>
          <w:tcPr>
            <w:tcW w:w="3686" w:type="dxa"/>
            <w:vAlign w:val="center"/>
          </w:tcPr>
          <w:p w:rsidR="00D43D71" w:rsidRDefault="00D43D71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jc w:val="left"/>
            </w:pPr>
            <w:r>
              <w:t>22. Специалист</w:t>
            </w:r>
          </w:p>
        </w:tc>
        <w:tc>
          <w:tcPr>
            <w:tcW w:w="3686" w:type="dxa"/>
            <w:vAlign w:val="center"/>
          </w:tcPr>
          <w:p w:rsidR="00D43D71" w:rsidRDefault="00D43D71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jc w:val="left"/>
            </w:pPr>
            <w:r>
              <w:t>23. Руководитель отдела продаж</w:t>
            </w:r>
          </w:p>
        </w:tc>
        <w:tc>
          <w:tcPr>
            <w:tcW w:w="3686" w:type="dxa"/>
            <w:vAlign w:val="center"/>
          </w:tcPr>
          <w:p w:rsidR="00D43D71" w:rsidRDefault="00D43D71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jc w:val="left"/>
            </w:pPr>
            <w:r>
              <w:t>24. Администратор офиса продаж</w:t>
            </w:r>
          </w:p>
        </w:tc>
        <w:tc>
          <w:tcPr>
            <w:tcW w:w="3686" w:type="dxa"/>
            <w:vAlign w:val="center"/>
          </w:tcPr>
          <w:p w:rsidR="00D43D71" w:rsidRDefault="00D43D71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jc w:val="left"/>
            </w:pPr>
            <w:r>
              <w:t>25. Ведущий менеджер по продажам</w:t>
            </w:r>
          </w:p>
        </w:tc>
        <w:tc>
          <w:tcPr>
            <w:tcW w:w="3686" w:type="dxa"/>
            <w:vAlign w:val="center"/>
          </w:tcPr>
          <w:p w:rsidR="00D43D71" w:rsidRDefault="00D43D71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jc w:val="left"/>
            </w:pPr>
            <w:r>
              <w:t>26. Ведущий менеджер по продажам</w:t>
            </w:r>
          </w:p>
        </w:tc>
        <w:tc>
          <w:tcPr>
            <w:tcW w:w="3686" w:type="dxa"/>
            <w:vAlign w:val="center"/>
          </w:tcPr>
          <w:p w:rsidR="00D43D71" w:rsidRDefault="00D43D71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jc w:val="left"/>
            </w:pPr>
            <w:r>
              <w:t>27. Ведущий менеджер по продажам</w:t>
            </w:r>
          </w:p>
        </w:tc>
        <w:tc>
          <w:tcPr>
            <w:tcW w:w="3686" w:type="dxa"/>
            <w:vAlign w:val="center"/>
          </w:tcPr>
          <w:p w:rsidR="00D43D71" w:rsidRDefault="00D43D71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 рекламы и маркетинга</w:t>
            </w:r>
          </w:p>
        </w:tc>
        <w:tc>
          <w:tcPr>
            <w:tcW w:w="3686" w:type="dxa"/>
            <w:vAlign w:val="center"/>
          </w:tcPr>
          <w:p w:rsidR="00D43D71" w:rsidRDefault="00D43D71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jc w:val="left"/>
            </w:pPr>
            <w:r>
              <w:t>28. Директор по маркетингу и связям с общественностью</w:t>
            </w:r>
          </w:p>
        </w:tc>
        <w:tc>
          <w:tcPr>
            <w:tcW w:w="3686" w:type="dxa"/>
            <w:vAlign w:val="center"/>
          </w:tcPr>
          <w:p w:rsidR="00D43D71" w:rsidRDefault="00D43D71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jc w:val="left"/>
            </w:pPr>
            <w:r>
              <w:t>29. Руководитель интернет направления</w:t>
            </w:r>
          </w:p>
        </w:tc>
        <w:tc>
          <w:tcPr>
            <w:tcW w:w="3686" w:type="dxa"/>
            <w:vAlign w:val="center"/>
          </w:tcPr>
          <w:p w:rsidR="00D43D71" w:rsidRDefault="00D43D71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jc w:val="left"/>
            </w:pPr>
            <w:r>
              <w:t>30. Ведущий бренд-менеджер</w:t>
            </w:r>
          </w:p>
        </w:tc>
        <w:tc>
          <w:tcPr>
            <w:tcW w:w="3686" w:type="dxa"/>
            <w:vAlign w:val="center"/>
          </w:tcPr>
          <w:p w:rsidR="00D43D71" w:rsidRDefault="00D43D71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jc w:val="left"/>
            </w:pPr>
            <w:r>
              <w:t>31. Делопроизводитель</w:t>
            </w:r>
          </w:p>
        </w:tc>
        <w:tc>
          <w:tcPr>
            <w:tcW w:w="3686" w:type="dxa"/>
            <w:vAlign w:val="center"/>
          </w:tcPr>
          <w:p w:rsidR="00D43D71" w:rsidRDefault="00D43D71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Служба документационного обеспечения</w:t>
            </w:r>
          </w:p>
        </w:tc>
        <w:tc>
          <w:tcPr>
            <w:tcW w:w="3686" w:type="dxa"/>
            <w:vAlign w:val="center"/>
          </w:tcPr>
          <w:p w:rsidR="00D43D71" w:rsidRDefault="00D43D71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jc w:val="left"/>
            </w:pPr>
            <w:r>
              <w:t>32. Делопроизводитель</w:t>
            </w:r>
          </w:p>
        </w:tc>
        <w:tc>
          <w:tcPr>
            <w:tcW w:w="3686" w:type="dxa"/>
            <w:vAlign w:val="center"/>
          </w:tcPr>
          <w:p w:rsidR="00D43D71" w:rsidRDefault="00D43D71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jc w:val="left"/>
            </w:pPr>
            <w:r>
              <w:t>33. Руководитель службы документационного обеспечения</w:t>
            </w:r>
          </w:p>
        </w:tc>
        <w:tc>
          <w:tcPr>
            <w:tcW w:w="3686" w:type="dxa"/>
            <w:vAlign w:val="center"/>
          </w:tcPr>
          <w:p w:rsidR="00D43D71" w:rsidRDefault="00D43D71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jc w:val="left"/>
            </w:pPr>
            <w:r>
              <w:lastRenderedPageBreak/>
              <w:t>34. Делопроизводитель</w:t>
            </w:r>
          </w:p>
        </w:tc>
        <w:tc>
          <w:tcPr>
            <w:tcW w:w="3686" w:type="dxa"/>
            <w:vAlign w:val="center"/>
          </w:tcPr>
          <w:p w:rsidR="00D43D71" w:rsidRDefault="00D43D71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Сметно-договорной и тендерный отдел</w:t>
            </w:r>
          </w:p>
        </w:tc>
        <w:tc>
          <w:tcPr>
            <w:tcW w:w="3686" w:type="dxa"/>
            <w:vAlign w:val="center"/>
          </w:tcPr>
          <w:p w:rsidR="00D43D71" w:rsidRDefault="00D43D71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jc w:val="left"/>
            </w:pPr>
            <w:r>
              <w:t>35. Руководитель отдела</w:t>
            </w:r>
          </w:p>
        </w:tc>
        <w:tc>
          <w:tcPr>
            <w:tcW w:w="3686" w:type="dxa"/>
            <w:vAlign w:val="center"/>
          </w:tcPr>
          <w:p w:rsidR="00D43D71" w:rsidRDefault="00D43D71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Финансовый департамент</w:t>
            </w:r>
          </w:p>
        </w:tc>
        <w:tc>
          <w:tcPr>
            <w:tcW w:w="3686" w:type="dxa"/>
            <w:vAlign w:val="center"/>
          </w:tcPr>
          <w:p w:rsidR="00D43D71" w:rsidRDefault="00D43D71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jc w:val="left"/>
            </w:pPr>
            <w:r>
              <w:t>36. Финансовый менеджер</w:t>
            </w:r>
          </w:p>
        </w:tc>
        <w:tc>
          <w:tcPr>
            <w:tcW w:w="3686" w:type="dxa"/>
            <w:vAlign w:val="center"/>
          </w:tcPr>
          <w:p w:rsidR="00D43D71" w:rsidRDefault="00D43D71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jc w:val="left"/>
            </w:pPr>
            <w:r>
              <w:t>37. Руководитель финансового департамента</w:t>
            </w:r>
          </w:p>
        </w:tc>
        <w:tc>
          <w:tcPr>
            <w:tcW w:w="3686" w:type="dxa"/>
            <w:vAlign w:val="center"/>
          </w:tcPr>
          <w:p w:rsidR="00D43D71" w:rsidRDefault="00D43D71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Инвестиционный департамент</w:t>
            </w:r>
          </w:p>
        </w:tc>
        <w:tc>
          <w:tcPr>
            <w:tcW w:w="3686" w:type="dxa"/>
            <w:vAlign w:val="center"/>
          </w:tcPr>
          <w:p w:rsidR="00D43D71" w:rsidRDefault="00D43D71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jc w:val="left"/>
            </w:pPr>
            <w:r>
              <w:t>38. Инвестиционный аналитик</w:t>
            </w:r>
          </w:p>
        </w:tc>
        <w:tc>
          <w:tcPr>
            <w:tcW w:w="3686" w:type="dxa"/>
            <w:vAlign w:val="center"/>
          </w:tcPr>
          <w:p w:rsidR="00D43D71" w:rsidRDefault="00D43D71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 корпоративного финансирования</w:t>
            </w:r>
          </w:p>
        </w:tc>
        <w:tc>
          <w:tcPr>
            <w:tcW w:w="3686" w:type="dxa"/>
            <w:vAlign w:val="center"/>
          </w:tcPr>
          <w:p w:rsidR="00D43D71" w:rsidRDefault="00D43D71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jc w:val="left"/>
            </w:pPr>
            <w:r>
              <w:t>39. Руководитель отдела</w:t>
            </w:r>
          </w:p>
        </w:tc>
        <w:tc>
          <w:tcPr>
            <w:tcW w:w="3686" w:type="dxa"/>
            <w:vAlign w:val="center"/>
          </w:tcPr>
          <w:p w:rsidR="00D43D71" w:rsidRDefault="00D43D71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Юридическая служба</w:t>
            </w:r>
          </w:p>
        </w:tc>
        <w:tc>
          <w:tcPr>
            <w:tcW w:w="3686" w:type="dxa"/>
            <w:vAlign w:val="center"/>
          </w:tcPr>
          <w:p w:rsidR="00D43D71" w:rsidRDefault="00D43D71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  <w:tr w:rsidR="00D43D71" w:rsidRPr="00250021" w:rsidTr="008B4051">
        <w:trPr>
          <w:jc w:val="center"/>
        </w:trPr>
        <w:tc>
          <w:tcPr>
            <w:tcW w:w="3049" w:type="dxa"/>
            <w:vAlign w:val="center"/>
          </w:tcPr>
          <w:p w:rsidR="00D43D71" w:rsidRPr="00D43D71" w:rsidRDefault="00D43D71" w:rsidP="00D43D71">
            <w:pPr>
              <w:pStyle w:val="aa"/>
              <w:jc w:val="left"/>
            </w:pPr>
            <w:r>
              <w:t>40. Заместитель руководителя юридической службы</w:t>
            </w:r>
          </w:p>
        </w:tc>
        <w:tc>
          <w:tcPr>
            <w:tcW w:w="3686" w:type="dxa"/>
            <w:vAlign w:val="center"/>
          </w:tcPr>
          <w:p w:rsidR="00D43D71" w:rsidRDefault="00D43D71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3D71" w:rsidRPr="00250021" w:rsidRDefault="00D43D71" w:rsidP="00DB70BA">
            <w:pPr>
              <w:pStyle w:val="aa"/>
            </w:pPr>
          </w:p>
        </w:tc>
      </w:tr>
    </w:tbl>
    <w:p w:rsidR="00DB70BA" w:rsidRPr="00250021" w:rsidRDefault="00DB70BA" w:rsidP="00DB70BA"/>
    <w:p w:rsidR="00DB70BA" w:rsidRPr="00250021" w:rsidRDefault="00DB70BA" w:rsidP="00DB70BA">
      <w:pPr>
        <w:rPr>
          <w:szCs w:val="24"/>
        </w:rPr>
      </w:pPr>
      <w:r w:rsidRPr="00250021">
        <w:rPr>
          <w:szCs w:val="24"/>
        </w:rPr>
        <w:t>Дата составления:</w:t>
      </w:r>
      <w:r w:rsidR="00FD5E7D" w:rsidRPr="00250021">
        <w:rPr>
          <w:rStyle w:val="a9"/>
          <w:szCs w:val="24"/>
        </w:rPr>
        <w:t xml:space="preserve"> </w:t>
      </w:r>
      <w:r w:rsidR="00FD5E7D" w:rsidRPr="00250021">
        <w:rPr>
          <w:rStyle w:val="a9"/>
          <w:szCs w:val="24"/>
        </w:rPr>
        <w:fldChar w:fldCharType="begin"/>
      </w:r>
      <w:r w:rsidR="00FD5E7D" w:rsidRPr="00250021">
        <w:rPr>
          <w:rStyle w:val="a9"/>
          <w:szCs w:val="24"/>
        </w:rPr>
        <w:instrText xml:space="preserve"> DOCVARIABLE fill_date \* MERGEFORMAT </w:instrText>
      </w:r>
      <w:r w:rsidR="00FD5E7D" w:rsidRPr="00250021">
        <w:rPr>
          <w:rStyle w:val="a9"/>
          <w:szCs w:val="24"/>
        </w:rPr>
        <w:fldChar w:fldCharType="separate"/>
      </w:r>
      <w:r w:rsidR="00D43D71">
        <w:rPr>
          <w:rStyle w:val="a9"/>
          <w:szCs w:val="24"/>
        </w:rPr>
        <w:t>29.08.2025</w:t>
      </w:r>
      <w:r w:rsidR="00FD5E7D" w:rsidRPr="00250021">
        <w:rPr>
          <w:rStyle w:val="a9"/>
          <w:szCs w:val="24"/>
        </w:rPr>
        <w:fldChar w:fldCharType="end"/>
      </w:r>
      <w:r w:rsidR="00FD5E7D" w:rsidRPr="00250021">
        <w:rPr>
          <w:rStyle w:val="a9"/>
          <w:szCs w:val="24"/>
        </w:rPr>
        <w:t> </w:t>
      </w:r>
    </w:p>
    <w:p w:rsidR="0065289A" w:rsidRPr="00250021" w:rsidRDefault="0065289A" w:rsidP="009A1326">
      <w:pPr>
        <w:rPr>
          <w:szCs w:val="24"/>
        </w:rPr>
      </w:pPr>
      <w:bookmarkStart w:id="1" w:name="_GoBack"/>
      <w:bookmarkEnd w:id="1"/>
    </w:p>
    <w:sectPr w:rsidR="0065289A" w:rsidRPr="00250021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71F6" w:rsidRDefault="004571F6" w:rsidP="00D43D71">
      <w:r>
        <w:separator/>
      </w:r>
    </w:p>
  </w:endnote>
  <w:endnote w:type="continuationSeparator" w:id="0">
    <w:p w:rsidR="004571F6" w:rsidRDefault="004571F6" w:rsidP="00D43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71F6" w:rsidRDefault="004571F6" w:rsidP="00D43D71">
      <w:r>
        <w:separator/>
      </w:r>
    </w:p>
  </w:footnote>
  <w:footnote w:type="continuationSeparator" w:id="0">
    <w:p w:rsidR="004571F6" w:rsidRDefault="004571F6" w:rsidP="00D43D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dv_info1" w:val="     "/>
    <w:docVar w:name="adv_info2" w:val="     "/>
    <w:docVar w:name="adv_info3" w:val="     "/>
    <w:docVar w:name="att_org_adr" w:val="105118, г. Москва, ш. Энтузиастов, д. 34, этаж 4, пом. 1."/>
    <w:docVar w:name="att_org_dop" w:val="Отсутствует"/>
    <w:docVar w:name="att_org_email" w:val="info@labtrud.ru"/>
    <w:docVar w:name="att_org_name" w:val="Общество с ограниченной ответственностью &quot;Лаборатория труда&quot;"/>
    <w:docVar w:name="att_org_reg_date" w:val="08.04.2016"/>
    <w:docVar w:name="att_org_reg_num" w:val="261"/>
    <w:docVar w:name="boss_fio" w:val="Голев Сергей Николаевич, по доверенности № 02-01/2025 от 09.01.2025"/>
    <w:docVar w:name="ceh_info" w:val=" Общество с ограниченной ответственностью Специализированный застройщик «Парк развлечений» "/>
    <w:docVar w:name="D_dog" w:val="   "/>
    <w:docVar w:name="D_prikaz" w:val="   "/>
    <w:docVar w:name="doc_type" w:val="6"/>
    <w:docVar w:name="fill_date" w:val="29.08.2025"/>
    <w:docVar w:name="kpp_code" w:val="   "/>
    <w:docVar w:name="N_dog" w:val="   "/>
    <w:docVar w:name="N_prikaz" w:val="   "/>
    <w:docVar w:name="org_guid" w:val="AF18F9A20A944723A589E1F5281AE8D6"/>
    <w:docVar w:name="org_id" w:val="1"/>
    <w:docVar w:name="org_name" w:val="     "/>
    <w:docVar w:name="pers_guids" w:val="95F5248A1DF04C21BFA7002619985463@13067262336"/>
    <w:docVar w:name="pers_snils" w:val="95F5248A1DF04C21BFA7002619985463@13067262336"/>
    <w:docVar w:name="podr_id" w:val="org_1"/>
    <w:docVar w:name="pred_dolg" w:val="Руководитель строительства"/>
    <w:docVar w:name="pred_fio" w:val="Харитонов А.Н."/>
    <w:docVar w:name="prikaz_sout" w:val="817"/>
    <w:docVar w:name="rbtd_adr" w:val="     "/>
    <w:docVar w:name="rbtd_name" w:val="Общество с ограниченной ответственностью Специализированный застройщик «Парк развлечений»"/>
    <w:docVar w:name="sout_id" w:val="   "/>
    <w:docVar w:name="sv_docs" w:val="1"/>
  </w:docVars>
  <w:rsids>
    <w:rsidRoot w:val="00D43D71"/>
    <w:rsid w:val="0002033E"/>
    <w:rsid w:val="00056BFC"/>
    <w:rsid w:val="0007776A"/>
    <w:rsid w:val="00093D2E"/>
    <w:rsid w:val="000C5130"/>
    <w:rsid w:val="00196135"/>
    <w:rsid w:val="001A7AC3"/>
    <w:rsid w:val="001B06AD"/>
    <w:rsid w:val="00237B32"/>
    <w:rsid w:val="00250021"/>
    <w:rsid w:val="003A1C01"/>
    <w:rsid w:val="003A2259"/>
    <w:rsid w:val="003C79E5"/>
    <w:rsid w:val="004571F6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81D90"/>
    <w:rsid w:val="006E662C"/>
    <w:rsid w:val="00725C51"/>
    <w:rsid w:val="00820552"/>
    <w:rsid w:val="008B4051"/>
    <w:rsid w:val="008C0968"/>
    <w:rsid w:val="00922677"/>
    <w:rsid w:val="009647F7"/>
    <w:rsid w:val="009A1326"/>
    <w:rsid w:val="009D6532"/>
    <w:rsid w:val="00A026A4"/>
    <w:rsid w:val="00A567D1"/>
    <w:rsid w:val="00B12F45"/>
    <w:rsid w:val="00B1405F"/>
    <w:rsid w:val="00B3448B"/>
    <w:rsid w:val="00B5534B"/>
    <w:rsid w:val="00BA560A"/>
    <w:rsid w:val="00BD0A92"/>
    <w:rsid w:val="00C0355B"/>
    <w:rsid w:val="00C45714"/>
    <w:rsid w:val="00C93056"/>
    <w:rsid w:val="00CA2E96"/>
    <w:rsid w:val="00CD2568"/>
    <w:rsid w:val="00D11966"/>
    <w:rsid w:val="00D43D71"/>
    <w:rsid w:val="00DB70BA"/>
    <w:rsid w:val="00DC0F74"/>
    <w:rsid w:val="00DD6622"/>
    <w:rsid w:val="00E25119"/>
    <w:rsid w:val="00E33ADB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42373C8"/>
  <w15:chartTrackingRefBased/>
  <w15:docId w15:val="{F1050C91-F57B-4268-B35F-522FD8E2F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D43D7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D43D71"/>
    <w:rPr>
      <w:sz w:val="24"/>
    </w:rPr>
  </w:style>
  <w:style w:type="paragraph" w:styleId="ad">
    <w:name w:val="footer"/>
    <w:basedOn w:val="a"/>
    <w:link w:val="ae"/>
    <w:rsid w:val="00D43D7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D43D7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2</TotalTime>
  <Pages>3</Pages>
  <Words>515</Words>
  <Characters>3977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subject/>
  <dc:creator>ДМИТРИЙ</dc:creator>
  <cp:keywords/>
  <dc:description/>
  <cp:lastModifiedBy>Максимова Елена Владимировна</cp:lastModifiedBy>
  <cp:revision>2</cp:revision>
  <dcterms:created xsi:type="dcterms:W3CDTF">2025-08-25T07:22:00Z</dcterms:created>
  <dcterms:modified xsi:type="dcterms:W3CDTF">2025-11-18T13:14:00Z</dcterms:modified>
</cp:coreProperties>
</file>